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70.088.26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Lieferung und Leasing von 4 Müllsammelfahrzeugen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Lieferung von 4 Müllsammelfahrzeugen in 2 Losen:
Los 1:
Lieferung von drei großen Müllsammelfahrzeugen
Los 2:
Lieferung von einem kleinen Müllsammelfahrzeug
Leasingfinanzierung von 4 Müllsammelfahrzeugen in 2 Losen:
Los 3:
Leasingfinanzierung von drei großen Müllsammelfahrzeugen (siehe Los 1)
Los 4:
Leasingfinanzierung von einem kleinen Müllsammelfahrzeug (siehe Los 2)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